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left"/>
        <w:tblLayout w:type="fixed"/>
        <w:tblLook w:firstColumn="1" w:firstRow="1" w:lastColumn="0" w:lastRow="0" w:noHBand="0" w:noVBand="1" w:val="04A0"/>
      </w:tblPr>
      <w:tblGrid>
        <w:gridCol w:w="2400"/>
        <w:gridCol w:w="6960"/>
      </w:tblGrid>
      <w:tr>
        <w:tc>
          <w:tcPr>
            <w:tcW w:type="dxa" w:w="2400"/>
            <w:vAlign w:val="center"/>
            <w:tcBorders>
              <w:top w:val="single" w:sz="0" w:space="0" w:color="FFFFFF"/>
              <w:left w:val="single" w:sz="0" w:space="0" w:color="FFFFFF"/>
              <w:bottom w:val="single" w:sz="0" w:space="0" w:color="FFFFFF"/>
              <w:right w:val="single" w:sz="0" w:space="0" w:color="FFFFFF"/>
            </w:tcBorders>
          </w:tcPr>
          <w:p>
            <w:pPr>
              <w:jc w:val="left"/>
            </w:pPr>
            <w:r>
              <w:drawing>
                <wp:inline xmlns:a="http://schemas.openxmlformats.org/drawingml/2006/main" xmlns:pic="http://schemas.openxmlformats.org/drawingml/2006/picture">
                  <wp:extent cx="1005840" cy="711084"/>
                  <wp:docPr id="1" name="Picture 1"/>
                  <wp:cNvGraphicFramePr>
                    <a:graphicFrameLocks noChangeAspect="1"/>
                  </wp:cNvGraphicFramePr>
                  <a:graphic>
                    <a:graphicData uri="http://schemas.openxmlformats.org/drawingml/2006/picture">
                      <pic:pic>
                        <pic:nvPicPr>
                          <pic:cNvPr id="0" name="logo.jpg"/>
                          <pic:cNvPicPr/>
                        </pic:nvPicPr>
                        <pic:blipFill>
                          <a:blip r:embed="rId9"/>
                          <a:stretch>
                            <a:fillRect/>
                          </a:stretch>
                        </pic:blipFill>
                        <pic:spPr>
                          <a:xfrm>
                            <a:off x="0" y="0"/>
                            <a:ext cx="1005840" cy="711084"/>
                          </a:xfrm>
                          <a:prstGeom prst="rect"/>
                        </pic:spPr>
                      </pic:pic>
                    </a:graphicData>
                  </a:graphic>
                </wp:inline>
              </w:drawing>
            </w:r>
          </w:p>
        </w:tc>
        <w:tc>
          <w:tcPr>
            <w:tcW w:type="dxa" w:w="6960"/>
            <w:vAlign w:val="center"/>
            <w:tcBorders>
              <w:top w:val="single" w:sz="0" w:space="0" w:color="FFFFFF"/>
              <w:left w:val="single" w:sz="0" w:space="0" w:color="FFFFFF"/>
              <w:bottom w:val="single" w:sz="0" w:space="0" w:color="FFFFFF"/>
              <w:right w:val="single" w:sz="0" w:space="0" w:color="FFFFFF"/>
            </w:tcBorders>
          </w:tcPr>
          <w:p>
            <w:pPr>
              <w:jc w:val="right"/>
            </w:pPr>
            <w:r>
              <w:drawing>
                <wp:inline xmlns:a="http://schemas.openxmlformats.org/drawingml/2006/main" xmlns:pic="http://schemas.openxmlformats.org/drawingml/2006/picture">
                  <wp:extent cx="2057400" cy="902418"/>
                  <wp:docPr id="2" name="Picture 2"/>
                  <wp:cNvGraphicFramePr>
                    <a:graphicFrameLocks noChangeAspect="1"/>
                  </wp:cNvGraphicFramePr>
                  <a:graphic>
                    <a:graphicData uri="http://schemas.openxmlformats.org/drawingml/2006/picture">
                      <pic:pic>
                        <pic:nvPicPr>
                          <pic:cNvPr id="0" name="ybc-logo-red.png"/>
                          <pic:cNvPicPr/>
                        </pic:nvPicPr>
                        <pic:blipFill>
                          <a:blip r:embed="rId10"/>
                          <a:stretch>
                            <a:fillRect/>
                          </a:stretch>
                        </pic:blipFill>
                        <pic:spPr>
                          <a:xfrm>
                            <a:off x="0" y="0"/>
                            <a:ext cx="2057400" cy="902418"/>
                          </a:xfrm>
                          <a:prstGeom prst="rect"/>
                        </pic:spPr>
                      </pic:pic>
                    </a:graphicData>
                  </a:graphic>
                </wp:inline>
              </w:drawing>
            </w:r>
          </w:p>
        </w:tc>
      </w:tr>
    </w:tbl>
    <w:p>
      <w:pPr>
        <w:spacing w:before="160" w:after="60"/>
      </w:pPr>
      <w:r>
        <w:rPr>
          <w:rFonts w:ascii="Arial" w:hAnsi="Arial"/>
          <w:color w:val="000000"/>
          <w:sz w:val="52"/>
        </w:rPr>
        <w:t>Young Builders Challenge 2.0</w:t>
      </w:r>
    </w:p>
    <w:p>
      <w:pPr>
        <w:spacing w:after="280"/>
      </w:pPr>
      <w:r>
        <w:rPr>
          <w:rFonts w:ascii="Arial" w:hAnsi="Arial"/>
          <w:color w:val="555555"/>
          <w:sz w:val="28"/>
        </w:rPr>
        <w:t>Application Preparation Template</w:t>
      </w:r>
    </w:p>
    <w:p>
      <w:pPr>
        <w:spacing w:after="200"/>
      </w:pPr>
      <w:r>
        <w:rPr>
          <w:rFonts w:ascii="Arial" w:hAnsi="Arial"/>
          <w:color w:val="555555"/>
          <w:sz w:val="20"/>
        </w:rPr>
        <w:t>Use this worksheet to prepare your answers before completing the official online application. This document is not the final submission. Submit the final application through the Paul Katema Foundation website when applications are open.</w:t>
      </w:r>
    </w:p>
    <w:p>
      <w:pPr>
        <w:pStyle w:val="Heading1"/>
      </w:pPr>
      <w:r>
        <w:t>Applicant Snapshot</w:t>
      </w:r>
    </w:p>
    <w:tbl>
      <w:tblPr>
        <w:tblW w:type="dxa" w:w="9360"/>
        <w:jc w:val="left"/>
        <w:tblLayout w:type="fixed"/>
        <w:tblLook w:firstColumn="1" w:firstRow="1" w:lastColumn="0" w:lastRow="0" w:noHBand="0" w:noVBand="1" w:val="04A0"/>
      </w:tblPr>
      <w:tblGrid>
        <w:gridCol w:w="2850"/>
        <w:gridCol w:w="6510"/>
      </w:tblGrid>
      <w:tr>
        <w:tc>
          <w:tcPr>
            <w:tcW w:type="dxa" w:w="2850"/>
            <w:vAlign w:val="top"/>
            <w:tcBorders>
              <w:top w:val="single" w:sz="8" w:space="0" w:color="DADCE0"/>
              <w:left w:val="single" w:sz="8" w:space="0" w:color="DADCE0"/>
              <w:bottom w:val="single" w:sz="8" w:space="0" w:color="DADCE0"/>
              <w:right w:val="single" w:sz="8" w:space="0" w:color="DADCE0"/>
            </w:tcBorders>
            <w:shd w:fill="F1F5F9"/>
          </w:tcPr>
          <w:p>
            <w:r>
              <w:rPr>
                <w:b/>
              </w:rPr>
              <w:t>Full name</w:t>
            </w:r>
          </w:p>
        </w:tc>
        <w:tc>
          <w:tcPr>
            <w:tcW w:type="dxa" w:w="6510"/>
            <w:vAlign w:val="top"/>
            <w:tcBorders>
              <w:top w:val="single" w:sz="8" w:space="0" w:color="DADCE0"/>
              <w:left w:val="single" w:sz="8" w:space="0" w:color="DADCE0"/>
              <w:bottom w:val="single" w:sz="8" w:space="0" w:color="DADCE0"/>
              <w:right w:val="single" w:sz="8" w:space="0" w:color="DADCE0"/>
            </w:tcBorders>
          </w:tcPr>
          <w:p>
            <w:r/>
          </w:p>
        </w:tc>
      </w:tr>
      <w:tr>
        <w:tc>
          <w:tcPr>
            <w:tcW w:type="dxa" w:w="2850"/>
            <w:vAlign w:val="top"/>
            <w:tcBorders>
              <w:top w:val="single" w:sz="8" w:space="0" w:color="DADCE0"/>
              <w:left w:val="single" w:sz="8" w:space="0" w:color="DADCE0"/>
              <w:bottom w:val="single" w:sz="8" w:space="0" w:color="DADCE0"/>
              <w:right w:val="single" w:sz="8" w:space="0" w:color="DADCE0"/>
            </w:tcBorders>
            <w:shd w:fill="F1F5F9"/>
          </w:tcPr>
          <w:p>
            <w:r>
              <w:rPr>
                <w:b/>
              </w:rPr>
              <w:t>WhatsApp / phone</w:t>
            </w:r>
          </w:p>
        </w:tc>
        <w:tc>
          <w:tcPr>
            <w:tcW w:type="dxa" w:w="6510"/>
            <w:vAlign w:val="top"/>
            <w:tcBorders>
              <w:top w:val="single" w:sz="8" w:space="0" w:color="DADCE0"/>
              <w:left w:val="single" w:sz="8" w:space="0" w:color="DADCE0"/>
              <w:bottom w:val="single" w:sz="8" w:space="0" w:color="DADCE0"/>
              <w:right w:val="single" w:sz="8" w:space="0" w:color="DADCE0"/>
            </w:tcBorders>
          </w:tcPr>
          <w:p>
            <w:r/>
          </w:p>
        </w:tc>
      </w:tr>
      <w:tr>
        <w:tc>
          <w:tcPr>
            <w:tcW w:type="dxa" w:w="2850"/>
            <w:vAlign w:val="top"/>
            <w:tcBorders>
              <w:top w:val="single" w:sz="8" w:space="0" w:color="DADCE0"/>
              <w:left w:val="single" w:sz="8" w:space="0" w:color="DADCE0"/>
              <w:bottom w:val="single" w:sz="8" w:space="0" w:color="DADCE0"/>
              <w:right w:val="single" w:sz="8" w:space="0" w:color="DADCE0"/>
            </w:tcBorders>
            <w:shd w:fill="F1F5F9"/>
          </w:tcPr>
          <w:p>
            <w:r>
              <w:rPr>
                <w:b/>
              </w:rPr>
              <w:t>Email</w:t>
            </w:r>
          </w:p>
        </w:tc>
        <w:tc>
          <w:tcPr>
            <w:tcW w:type="dxa" w:w="6510"/>
            <w:vAlign w:val="top"/>
            <w:tcBorders>
              <w:top w:val="single" w:sz="8" w:space="0" w:color="DADCE0"/>
              <w:left w:val="single" w:sz="8" w:space="0" w:color="DADCE0"/>
              <w:bottom w:val="single" w:sz="8" w:space="0" w:color="DADCE0"/>
              <w:right w:val="single" w:sz="8" w:space="0" w:color="DADCE0"/>
            </w:tcBorders>
          </w:tcPr>
          <w:p>
            <w:r/>
          </w:p>
        </w:tc>
      </w:tr>
      <w:tr>
        <w:tc>
          <w:tcPr>
            <w:tcW w:type="dxa" w:w="2850"/>
            <w:vAlign w:val="top"/>
            <w:tcBorders>
              <w:top w:val="single" w:sz="8" w:space="0" w:color="DADCE0"/>
              <w:left w:val="single" w:sz="8" w:space="0" w:color="DADCE0"/>
              <w:bottom w:val="single" w:sz="8" w:space="0" w:color="DADCE0"/>
              <w:right w:val="single" w:sz="8" w:space="0" w:color="DADCE0"/>
            </w:tcBorders>
            <w:shd w:fill="F1F5F9"/>
          </w:tcPr>
          <w:p>
            <w:r>
              <w:rPr>
                <w:b/>
              </w:rPr>
              <w:t>District</w:t>
            </w:r>
          </w:p>
        </w:tc>
        <w:tc>
          <w:tcPr>
            <w:tcW w:type="dxa" w:w="6510"/>
            <w:vAlign w:val="top"/>
            <w:tcBorders>
              <w:top w:val="single" w:sz="8" w:space="0" w:color="DADCE0"/>
              <w:left w:val="single" w:sz="8" w:space="0" w:color="DADCE0"/>
              <w:bottom w:val="single" w:sz="8" w:space="0" w:color="DADCE0"/>
              <w:right w:val="single" w:sz="8" w:space="0" w:color="DADCE0"/>
            </w:tcBorders>
          </w:tcPr>
          <w:p>
            <w:r/>
          </w:p>
        </w:tc>
      </w:tr>
      <w:tr>
        <w:tc>
          <w:tcPr>
            <w:tcW w:type="dxa" w:w="2850"/>
            <w:vAlign w:val="top"/>
            <w:tcBorders>
              <w:top w:val="single" w:sz="8" w:space="0" w:color="DADCE0"/>
              <w:left w:val="single" w:sz="8" w:space="0" w:color="DADCE0"/>
              <w:bottom w:val="single" w:sz="8" w:space="0" w:color="DADCE0"/>
              <w:right w:val="single" w:sz="8" w:space="0" w:color="DADCE0"/>
            </w:tcBorders>
            <w:shd w:fill="F1F5F9"/>
          </w:tcPr>
          <w:p>
            <w:r>
              <w:rPr>
                <w:b/>
              </w:rPr>
              <w:t>Occupation</w:t>
            </w:r>
          </w:p>
        </w:tc>
        <w:tc>
          <w:tcPr>
            <w:tcW w:type="dxa" w:w="6510"/>
            <w:vAlign w:val="top"/>
            <w:tcBorders>
              <w:top w:val="single" w:sz="8" w:space="0" w:color="DADCE0"/>
              <w:left w:val="single" w:sz="8" w:space="0" w:color="DADCE0"/>
              <w:bottom w:val="single" w:sz="8" w:space="0" w:color="DADCE0"/>
              <w:right w:val="single" w:sz="8" w:space="0" w:color="DADCE0"/>
            </w:tcBorders>
          </w:tcPr>
          <w:p>
            <w:r/>
          </w:p>
        </w:tc>
      </w:tr>
      <w:tr>
        <w:tc>
          <w:tcPr>
            <w:tcW w:type="dxa" w:w="2850"/>
            <w:vAlign w:val="top"/>
            <w:tcBorders>
              <w:top w:val="single" w:sz="8" w:space="0" w:color="DADCE0"/>
              <w:left w:val="single" w:sz="8" w:space="0" w:color="DADCE0"/>
              <w:bottom w:val="single" w:sz="8" w:space="0" w:color="DADCE0"/>
              <w:right w:val="single" w:sz="8" w:space="0" w:color="DADCE0"/>
            </w:tcBorders>
            <w:shd w:fill="F1F5F9"/>
          </w:tcPr>
          <w:p>
            <w:r>
              <w:rPr>
                <w:b/>
              </w:rPr>
              <w:t>Education</w:t>
            </w:r>
          </w:p>
        </w:tc>
        <w:tc>
          <w:tcPr>
            <w:tcW w:type="dxa" w:w="6510"/>
            <w:vAlign w:val="top"/>
            <w:tcBorders>
              <w:top w:val="single" w:sz="8" w:space="0" w:color="DADCE0"/>
              <w:left w:val="single" w:sz="8" w:space="0" w:color="DADCE0"/>
              <w:bottom w:val="single" w:sz="8" w:space="0" w:color="DADCE0"/>
              <w:right w:val="single" w:sz="8" w:space="0" w:color="DADCE0"/>
            </w:tcBorders>
          </w:tcPr>
          <w:p>
            <w:r>
              <w:t>Optional</w:t>
            </w:r>
          </w:p>
        </w:tc>
      </w:tr>
      <w:tr>
        <w:tc>
          <w:tcPr>
            <w:tcW w:type="dxa" w:w="2850"/>
            <w:vAlign w:val="top"/>
            <w:tcBorders>
              <w:top w:val="single" w:sz="8" w:space="0" w:color="DADCE0"/>
              <w:left w:val="single" w:sz="8" w:space="0" w:color="DADCE0"/>
              <w:bottom w:val="single" w:sz="8" w:space="0" w:color="DADCE0"/>
              <w:right w:val="single" w:sz="8" w:space="0" w:color="DADCE0"/>
            </w:tcBorders>
            <w:shd w:fill="F1F5F9"/>
          </w:tcPr>
          <w:p>
            <w:r>
              <w:rPr>
                <w:b/>
              </w:rPr>
              <w:t>Business or idea name</w:t>
            </w:r>
          </w:p>
        </w:tc>
        <w:tc>
          <w:tcPr>
            <w:tcW w:type="dxa" w:w="6510"/>
            <w:vAlign w:val="top"/>
            <w:tcBorders>
              <w:top w:val="single" w:sz="8" w:space="0" w:color="DADCE0"/>
              <w:left w:val="single" w:sz="8" w:space="0" w:color="DADCE0"/>
              <w:bottom w:val="single" w:sz="8" w:space="0" w:color="DADCE0"/>
              <w:right w:val="single" w:sz="8" w:space="0" w:color="DADCE0"/>
            </w:tcBorders>
          </w:tcPr>
          <w:p>
            <w:r/>
          </w:p>
        </w:tc>
      </w:tr>
    </w:tbl>
    <w:p>
      <w:pPr>
        <w:pStyle w:val="Heading1"/>
      </w:pPr>
      <w:r>
        <w:t>1. About You</w:t>
      </w:r>
    </w:p>
    <w:p>
      <w:pPr>
        <w:spacing w:after="40"/>
      </w:pPr>
      <w:r>
        <w:rPr>
          <w:b/>
        </w:rPr>
        <w:t>Personal details</w:t>
      </w:r>
      <w:r>
        <w:rPr>
          <w:color w:val="555555"/>
        </w:rPr>
        <w:t xml:space="preserve"> (name, phone, email)</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t xml:space="preserve"> </w:t>
            </w:r>
          </w:p>
        </w:tc>
      </w:tr>
    </w:tbl>
    <w:p>
      <w:pPr>
        <w:spacing w:after="20"/>
      </w:pPr>
    </w:p>
    <w:p>
      <w:pPr>
        <w:spacing w:after="40"/>
      </w:pPr>
      <w:r>
        <w:rPr>
          <w:b/>
        </w:rPr>
        <w:t>District</w:t>
      </w:r>
      <w:r>
        <w:rPr>
          <w:color w:val="555555"/>
        </w:rPr>
        <w:t xml:space="preserve"> (choose from the official district list on the website)</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t xml:space="preserve"> </w:t>
            </w:r>
          </w:p>
        </w:tc>
      </w:tr>
    </w:tbl>
    <w:p>
      <w:pPr>
        <w:spacing w:after="20"/>
      </w:pPr>
    </w:p>
    <w:p>
      <w:pPr>
        <w:spacing w:after="40"/>
      </w:pPr>
      <w:r>
        <w:rPr>
          <w:b/>
        </w:rPr>
        <w:t>Occupation</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t xml:space="preserve"> </w:t>
            </w:r>
          </w:p>
        </w:tc>
      </w:tr>
    </w:tbl>
    <w:p>
      <w:pPr>
        <w:spacing w:after="20"/>
      </w:pPr>
    </w:p>
    <w:p>
      <w:pPr>
        <w:spacing w:after="40"/>
      </w:pPr>
      <w:r>
        <w:rPr>
          <w:b/>
        </w:rPr>
        <w:t>Education</w:t>
      </w:r>
      <w:r>
        <w:rPr>
          <w:color w:val="555555"/>
        </w:rPr>
        <w:t xml:space="preserve"> (optional)</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t xml:space="preserve"> </w:t>
            </w:r>
          </w:p>
        </w:tc>
      </w:tr>
    </w:tbl>
    <w:p>
      <w:pPr>
        <w:spacing w:after="20"/>
      </w:pPr>
    </w:p>
    <w:p>
      <w:pPr>
        <w:pStyle w:val="Heading1"/>
      </w:pPr>
      <w:r>
        <w:t>2. Your Business</w:t>
      </w:r>
    </w:p>
    <w:p>
      <w:pPr>
        <w:spacing w:after="40"/>
      </w:pPr>
      <w:r>
        <w:rPr>
          <w:b/>
        </w:rPr>
        <w:t>Business or idea name</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t xml:space="preserve"> </w:t>
            </w:r>
          </w:p>
        </w:tc>
      </w:tr>
    </w:tbl>
    <w:p>
      <w:pPr>
        <w:spacing w:after="20"/>
      </w:pPr>
    </w:p>
    <w:p>
      <w:pPr>
        <w:spacing w:after="40"/>
      </w:pPr>
      <w:r>
        <w:rPr>
          <w:b/>
        </w:rPr>
        <w:t>Registered business name</w:t>
      </w:r>
      <w:r>
        <w:rPr>
          <w:color w:val="555555"/>
        </w:rPr>
        <w:t xml:space="preserve"> (if applicable)</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t xml:space="preserve"> </w:t>
            </w:r>
          </w:p>
        </w:tc>
      </w:tr>
    </w:tbl>
    <w:p>
      <w:pPr>
        <w:spacing w:after="20"/>
      </w:pPr>
    </w:p>
    <w:p>
      <w:pPr>
        <w:spacing w:after="40"/>
      </w:pPr>
      <w:r>
        <w:rPr>
          <w:b/>
        </w:rPr>
        <w:t>Sector / category</w:t>
      </w:r>
      <w:r>
        <w:rPr>
          <w:color w:val="555555"/>
        </w:rPr>
        <w:t xml:space="preserve"> (example: Agriculture, Technology, Trade, Technical Skills)</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t xml:space="preserve"> </w:t>
            </w:r>
          </w:p>
        </w:tc>
      </w:tr>
    </w:tbl>
    <w:p>
      <w:pPr>
        <w:spacing w:after="20"/>
      </w:pPr>
    </w:p>
    <w:p>
      <w:pPr>
        <w:spacing w:after="40"/>
      </w:pPr>
      <w:r>
        <w:rPr>
          <w:b/>
        </w:rPr>
        <w:t>Stage</w:t>
      </w:r>
      <w:r>
        <w:rPr>
          <w:color w:val="555555"/>
        </w:rPr>
        <w:t xml:space="preserve"> (idea, startup, growing business, or established enterprise)</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t xml:space="preserve"> </w:t>
            </w:r>
          </w:p>
        </w:tc>
      </w:tr>
    </w:tbl>
    <w:p>
      <w:pPr>
        <w:spacing w:after="20"/>
      </w:pPr>
    </w:p>
    <w:p>
      <w:pPr>
        <w:pStyle w:val="Heading1"/>
      </w:pPr>
      <w:r>
        <w:t>3. The Opportunity</w:t>
      </w:r>
    </w:p>
    <w:p>
      <w:pPr>
        <w:spacing w:before="80" w:after="60"/>
      </w:pPr>
      <w:r>
        <w:rPr>
          <w:rFonts w:ascii="Arial" w:hAnsi="Arial"/>
          <w:b/>
          <w:sz w:val="22"/>
        </w:rPr>
        <w:t>Business description</w:t>
      </w:r>
      <w:r>
        <w:t xml:space="preserve"> - Describe your business in 200 words or less.</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p>
          <w:p>
            <w:pPr>
              <w:spacing w:after="160"/>
            </w:pPr>
          </w:p>
          <w:p>
            <w:pPr>
              <w:spacing w:after="160"/>
            </w:pPr>
          </w:p>
          <w:p>
            <w:pPr>
              <w:spacing w:after="160"/>
            </w:pPr>
          </w:p>
          <w:p>
            <w:pPr>
              <w:spacing w:after="160"/>
            </w:pPr>
          </w:p>
          <w:p>
            <w:pPr>
              <w:spacing w:after="160"/>
            </w:pPr>
          </w:p>
          <w:p>
            <w:pPr>
              <w:spacing w:after="160"/>
            </w:pPr>
          </w:p>
          <w:p>
            <w:pPr>
              <w:spacing w:after="160"/>
            </w:pPr>
          </w:p>
          <w:p>
            <w:pPr>
              <w:spacing w:after="160"/>
            </w:pPr>
          </w:p>
        </w:tc>
      </w:tr>
    </w:tbl>
    <w:p>
      <w:pPr>
        <w:spacing w:after="40"/>
      </w:pPr>
    </w:p>
    <w:p>
      <w:pPr>
        <w:spacing w:before="80" w:after="60"/>
      </w:pPr>
      <w:r>
        <w:rPr>
          <w:rFonts w:ascii="Arial" w:hAnsi="Arial"/>
          <w:b/>
          <w:sz w:val="22"/>
        </w:rPr>
        <w:t>Problem solved</w:t>
      </w:r>
      <w:r>
        <w:t xml:space="preserve"> - What problem does your business solve?</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p>
          <w:p>
            <w:pPr>
              <w:spacing w:after="160"/>
            </w:pPr>
          </w:p>
          <w:p>
            <w:pPr>
              <w:spacing w:after="160"/>
            </w:pPr>
          </w:p>
          <w:p>
            <w:pPr>
              <w:spacing w:after="160"/>
            </w:pPr>
          </w:p>
          <w:p>
            <w:pPr>
              <w:spacing w:after="160"/>
            </w:pPr>
          </w:p>
          <w:p>
            <w:pPr>
              <w:spacing w:after="160"/>
            </w:pPr>
          </w:p>
        </w:tc>
      </w:tr>
    </w:tbl>
    <w:p>
      <w:pPr>
        <w:spacing w:after="40"/>
      </w:pPr>
    </w:p>
    <w:p>
      <w:pPr>
        <w:spacing w:before="80" w:after="60"/>
      </w:pPr>
      <w:r>
        <w:rPr>
          <w:rFonts w:ascii="Arial" w:hAnsi="Arial"/>
          <w:b/>
          <w:sz w:val="22"/>
        </w:rPr>
        <w:t>Customers</w:t>
      </w:r>
      <w:r>
        <w:t xml:space="preserve"> - Who are your customers?</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p>
          <w:p>
            <w:pPr>
              <w:spacing w:after="160"/>
            </w:pPr>
          </w:p>
          <w:p>
            <w:pPr>
              <w:spacing w:after="160"/>
            </w:pPr>
          </w:p>
          <w:p>
            <w:pPr>
              <w:spacing w:after="160"/>
            </w:pPr>
          </w:p>
          <w:p>
            <w:pPr>
              <w:spacing w:after="160"/>
            </w:pPr>
          </w:p>
          <w:p>
            <w:pPr>
              <w:spacing w:after="160"/>
            </w:pPr>
          </w:p>
        </w:tc>
      </w:tr>
    </w:tbl>
    <w:p>
      <w:pPr>
        <w:spacing w:after="40"/>
      </w:pPr>
    </w:p>
    <w:p>
      <w:pPr>
        <w:spacing w:before="80" w:after="60"/>
      </w:pPr>
      <w:r>
        <w:rPr>
          <w:rFonts w:ascii="Arial" w:hAnsi="Arial"/>
          <w:b/>
          <w:sz w:val="22"/>
        </w:rPr>
        <w:t>What makes it different</w:t>
      </w:r>
      <w:r>
        <w:t xml:space="preserve"> - What makes your business different or better?</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p>
          <w:p>
            <w:pPr>
              <w:spacing w:after="160"/>
            </w:pPr>
          </w:p>
          <w:p>
            <w:pPr>
              <w:spacing w:after="160"/>
            </w:pPr>
          </w:p>
          <w:p>
            <w:pPr>
              <w:spacing w:after="160"/>
            </w:pPr>
          </w:p>
          <w:p>
            <w:pPr>
              <w:spacing w:after="160"/>
            </w:pPr>
          </w:p>
          <w:p>
            <w:pPr>
              <w:spacing w:after="160"/>
            </w:pPr>
          </w:p>
        </w:tc>
      </w:tr>
    </w:tbl>
    <w:p>
      <w:pPr>
        <w:spacing w:after="40"/>
      </w:pPr>
    </w:p>
    <w:p>
      <w:pPr>
        <w:pStyle w:val="Heading1"/>
      </w:pPr>
      <w:r>
        <w:t>4. Impact</w:t>
      </w:r>
    </w:p>
    <w:p>
      <w:pPr>
        <w:spacing w:before="80" w:after="60"/>
      </w:pPr>
      <w:r>
        <w:rPr>
          <w:rFonts w:ascii="Arial" w:hAnsi="Arial"/>
          <w:b/>
          <w:sz w:val="22"/>
        </w:rPr>
        <w:t>Community improvement</w:t>
      </w:r>
      <w:r>
        <w:t xml:space="preserve"> - How will your business improve your community?</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p>
          <w:p>
            <w:pPr>
              <w:spacing w:after="160"/>
            </w:pPr>
          </w:p>
          <w:p>
            <w:pPr>
              <w:spacing w:after="160"/>
            </w:pPr>
          </w:p>
          <w:p>
            <w:pPr>
              <w:spacing w:after="160"/>
            </w:pPr>
          </w:p>
          <w:p>
            <w:pPr>
              <w:spacing w:after="160"/>
            </w:pPr>
          </w:p>
          <w:p>
            <w:pPr>
              <w:spacing w:after="160"/>
            </w:pPr>
          </w:p>
        </w:tc>
      </w:tr>
    </w:tbl>
    <w:p>
      <w:pPr>
        <w:spacing w:after="40"/>
      </w:pPr>
    </w:p>
    <w:p>
      <w:pPr>
        <w:spacing w:after="40"/>
      </w:pPr>
      <w:r>
        <w:rPr>
          <w:b/>
        </w:rPr>
        <w:t>Jobs in the next three years</w:t>
      </w:r>
      <w:r>
        <w:rPr>
          <w:color w:val="555555"/>
        </w:rPr>
        <w:t xml:space="preserve"> (estimate the number of jobs you could create)</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t xml:space="preserve"> </w:t>
            </w:r>
          </w:p>
        </w:tc>
      </w:tr>
    </w:tbl>
    <w:p>
      <w:pPr>
        <w:spacing w:after="20"/>
      </w:pPr>
    </w:p>
    <w:p>
      <w:pPr>
        <w:pStyle w:val="Heading1"/>
      </w:pPr>
      <w:r>
        <w:t>5. Capital</w:t>
      </w:r>
    </w:p>
    <w:p>
      <w:pPr>
        <w:spacing w:before="80" w:after="60"/>
      </w:pPr>
      <w:r>
        <w:rPr>
          <w:rFonts w:ascii="Arial" w:hAnsi="Arial"/>
          <w:b/>
          <w:sz w:val="22"/>
        </w:rPr>
        <w:t>Use of MK3 million</w:t>
      </w:r>
      <w:r>
        <w:t xml:space="preserve"> - If selected, how would you use the MK3 million?</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p>
          <w:p>
            <w:pPr>
              <w:spacing w:after="160"/>
            </w:pPr>
          </w:p>
          <w:p>
            <w:pPr>
              <w:spacing w:after="160"/>
            </w:pPr>
          </w:p>
          <w:p>
            <w:pPr>
              <w:spacing w:after="160"/>
            </w:pPr>
          </w:p>
          <w:p>
            <w:pPr>
              <w:spacing w:after="160"/>
            </w:pPr>
          </w:p>
          <w:p>
            <w:pPr>
              <w:spacing w:after="160"/>
            </w:pPr>
          </w:p>
        </w:tc>
      </w:tr>
    </w:tbl>
    <w:p>
      <w:pPr>
        <w:spacing w:after="40"/>
      </w:pPr>
    </w:p>
    <w:p>
      <w:r>
        <w:rPr>
          <w:b/>
        </w:rPr>
        <w:t>Simple capital breakdown</w:t>
      </w:r>
    </w:p>
    <w:tbl>
      <w:tblPr>
        <w:tblW w:type="dxa" w:w="9360"/>
        <w:jc w:val="left"/>
        <w:tblLayout w:type="fixed"/>
        <w:tblLook w:firstColumn="1" w:firstRow="1" w:lastColumn="0" w:lastRow="0" w:noHBand="0" w:noVBand="1" w:val="04A0"/>
      </w:tblPr>
      <w:tblGrid>
        <w:gridCol w:w="3000"/>
        <w:gridCol w:w="2200"/>
        <w:gridCol w:w="4160"/>
      </w:tblGrid>
      <w:tr>
        <w:tc>
          <w:tcPr>
            <w:tcW w:type="dxa" w:w="3000"/>
            <w:vAlign w:val="top"/>
            <w:tcBorders>
              <w:top w:val="single" w:sz="8" w:space="0" w:color="DADCE0"/>
              <w:left w:val="single" w:sz="8" w:space="0" w:color="DADCE0"/>
              <w:bottom w:val="single" w:sz="8" w:space="0" w:color="DADCE0"/>
              <w:right w:val="single" w:sz="8" w:space="0" w:color="DADCE0"/>
            </w:tcBorders>
            <w:shd w:fill="F1F5F9"/>
          </w:tcPr>
          <w:p>
            <w:r>
              <w:rPr>
                <w:b/>
              </w:rPr>
              <w:t>Item</w:t>
            </w:r>
          </w:p>
        </w:tc>
        <w:tc>
          <w:tcPr>
            <w:tcW w:type="dxa" w:w="2200"/>
            <w:vAlign w:val="top"/>
            <w:tcBorders>
              <w:top w:val="single" w:sz="8" w:space="0" w:color="DADCE0"/>
              <w:left w:val="single" w:sz="8" w:space="0" w:color="DADCE0"/>
              <w:bottom w:val="single" w:sz="8" w:space="0" w:color="DADCE0"/>
              <w:right w:val="single" w:sz="8" w:space="0" w:color="DADCE0"/>
            </w:tcBorders>
            <w:shd w:fill="F1F5F9"/>
          </w:tcPr>
          <w:p>
            <w:r>
              <w:rPr>
                <w:b/>
              </w:rPr>
              <w:t>Estimated amount</w:t>
            </w:r>
          </w:p>
        </w:tc>
        <w:tc>
          <w:tcPr>
            <w:tcW w:type="dxa" w:w="4160"/>
            <w:vAlign w:val="top"/>
            <w:tcBorders>
              <w:top w:val="single" w:sz="8" w:space="0" w:color="DADCE0"/>
              <w:left w:val="single" w:sz="8" w:space="0" w:color="DADCE0"/>
              <w:bottom w:val="single" w:sz="8" w:space="0" w:color="DADCE0"/>
              <w:right w:val="single" w:sz="8" w:space="0" w:color="DADCE0"/>
            </w:tcBorders>
            <w:shd w:fill="F1F5F9"/>
          </w:tcPr>
          <w:p>
            <w:r>
              <w:rPr>
                <w:b/>
              </w:rPr>
              <w:t>Notes</w:t>
            </w:r>
          </w:p>
        </w:tc>
      </w:tr>
      <w:tr>
        <w:tc>
          <w:tcPr>
            <w:tcW w:type="dxa" w:w="3000"/>
            <w:vAlign w:val="top"/>
            <w:tcBorders>
              <w:top w:val="single" w:sz="8" w:space="0" w:color="DADCE0"/>
              <w:left w:val="single" w:sz="8" w:space="0" w:color="DADCE0"/>
              <w:bottom w:val="single" w:sz="8" w:space="0" w:color="DADCE0"/>
              <w:right w:val="single" w:sz="8" w:space="0" w:color="DADCE0"/>
            </w:tcBorders>
          </w:tcPr>
          <w:p>
            <w:r/>
          </w:p>
        </w:tc>
        <w:tc>
          <w:tcPr>
            <w:tcW w:type="dxa" w:w="2200"/>
            <w:vAlign w:val="top"/>
            <w:tcBorders>
              <w:top w:val="single" w:sz="8" w:space="0" w:color="DADCE0"/>
              <w:left w:val="single" w:sz="8" w:space="0" w:color="DADCE0"/>
              <w:bottom w:val="single" w:sz="8" w:space="0" w:color="DADCE0"/>
              <w:right w:val="single" w:sz="8" w:space="0" w:color="DADCE0"/>
            </w:tcBorders>
          </w:tcPr>
          <w:p>
            <w:r/>
          </w:p>
        </w:tc>
        <w:tc>
          <w:tcPr>
            <w:tcW w:type="dxa" w:w="4160"/>
            <w:vAlign w:val="top"/>
            <w:tcBorders>
              <w:top w:val="single" w:sz="8" w:space="0" w:color="DADCE0"/>
              <w:left w:val="single" w:sz="8" w:space="0" w:color="DADCE0"/>
              <w:bottom w:val="single" w:sz="8" w:space="0" w:color="DADCE0"/>
              <w:right w:val="single" w:sz="8" w:space="0" w:color="DADCE0"/>
            </w:tcBorders>
          </w:tcPr>
          <w:p>
            <w:r/>
          </w:p>
        </w:tc>
      </w:tr>
      <w:tr>
        <w:tc>
          <w:tcPr>
            <w:tcW w:type="dxa" w:w="3000"/>
            <w:vAlign w:val="top"/>
            <w:tcBorders>
              <w:top w:val="single" w:sz="8" w:space="0" w:color="DADCE0"/>
              <w:left w:val="single" w:sz="8" w:space="0" w:color="DADCE0"/>
              <w:bottom w:val="single" w:sz="8" w:space="0" w:color="DADCE0"/>
              <w:right w:val="single" w:sz="8" w:space="0" w:color="DADCE0"/>
            </w:tcBorders>
          </w:tcPr>
          <w:p>
            <w:r/>
          </w:p>
        </w:tc>
        <w:tc>
          <w:tcPr>
            <w:tcW w:type="dxa" w:w="2200"/>
            <w:vAlign w:val="top"/>
            <w:tcBorders>
              <w:top w:val="single" w:sz="8" w:space="0" w:color="DADCE0"/>
              <w:left w:val="single" w:sz="8" w:space="0" w:color="DADCE0"/>
              <w:bottom w:val="single" w:sz="8" w:space="0" w:color="DADCE0"/>
              <w:right w:val="single" w:sz="8" w:space="0" w:color="DADCE0"/>
            </w:tcBorders>
          </w:tcPr>
          <w:p>
            <w:r/>
          </w:p>
        </w:tc>
        <w:tc>
          <w:tcPr>
            <w:tcW w:type="dxa" w:w="4160"/>
            <w:vAlign w:val="top"/>
            <w:tcBorders>
              <w:top w:val="single" w:sz="8" w:space="0" w:color="DADCE0"/>
              <w:left w:val="single" w:sz="8" w:space="0" w:color="DADCE0"/>
              <w:bottom w:val="single" w:sz="8" w:space="0" w:color="DADCE0"/>
              <w:right w:val="single" w:sz="8" w:space="0" w:color="DADCE0"/>
            </w:tcBorders>
          </w:tcPr>
          <w:p>
            <w:r/>
          </w:p>
        </w:tc>
      </w:tr>
      <w:tr>
        <w:tc>
          <w:tcPr>
            <w:tcW w:type="dxa" w:w="3000"/>
            <w:vAlign w:val="top"/>
            <w:tcBorders>
              <w:top w:val="single" w:sz="8" w:space="0" w:color="DADCE0"/>
              <w:left w:val="single" w:sz="8" w:space="0" w:color="DADCE0"/>
              <w:bottom w:val="single" w:sz="8" w:space="0" w:color="DADCE0"/>
              <w:right w:val="single" w:sz="8" w:space="0" w:color="DADCE0"/>
            </w:tcBorders>
          </w:tcPr>
          <w:p>
            <w:r/>
          </w:p>
        </w:tc>
        <w:tc>
          <w:tcPr>
            <w:tcW w:type="dxa" w:w="2200"/>
            <w:vAlign w:val="top"/>
            <w:tcBorders>
              <w:top w:val="single" w:sz="8" w:space="0" w:color="DADCE0"/>
              <w:left w:val="single" w:sz="8" w:space="0" w:color="DADCE0"/>
              <w:bottom w:val="single" w:sz="8" w:space="0" w:color="DADCE0"/>
              <w:right w:val="single" w:sz="8" w:space="0" w:color="DADCE0"/>
            </w:tcBorders>
          </w:tcPr>
          <w:p>
            <w:r/>
          </w:p>
        </w:tc>
        <w:tc>
          <w:tcPr>
            <w:tcW w:type="dxa" w:w="4160"/>
            <w:vAlign w:val="top"/>
            <w:tcBorders>
              <w:top w:val="single" w:sz="8" w:space="0" w:color="DADCE0"/>
              <w:left w:val="single" w:sz="8" w:space="0" w:color="DADCE0"/>
              <w:bottom w:val="single" w:sz="8" w:space="0" w:color="DADCE0"/>
              <w:right w:val="single" w:sz="8" w:space="0" w:color="DADCE0"/>
            </w:tcBorders>
          </w:tcPr>
          <w:p>
            <w:r/>
          </w:p>
        </w:tc>
      </w:tr>
      <w:tr>
        <w:tc>
          <w:tcPr>
            <w:tcW w:type="dxa" w:w="3000"/>
            <w:vAlign w:val="top"/>
            <w:tcBorders>
              <w:top w:val="single" w:sz="8" w:space="0" w:color="DADCE0"/>
              <w:left w:val="single" w:sz="8" w:space="0" w:color="DADCE0"/>
              <w:bottom w:val="single" w:sz="8" w:space="0" w:color="DADCE0"/>
              <w:right w:val="single" w:sz="8" w:space="0" w:color="DADCE0"/>
            </w:tcBorders>
          </w:tcPr>
          <w:p>
            <w:r/>
          </w:p>
        </w:tc>
        <w:tc>
          <w:tcPr>
            <w:tcW w:type="dxa" w:w="2200"/>
            <w:vAlign w:val="top"/>
            <w:tcBorders>
              <w:top w:val="single" w:sz="8" w:space="0" w:color="DADCE0"/>
              <w:left w:val="single" w:sz="8" w:space="0" w:color="DADCE0"/>
              <w:bottom w:val="single" w:sz="8" w:space="0" w:color="DADCE0"/>
              <w:right w:val="single" w:sz="8" w:space="0" w:color="DADCE0"/>
            </w:tcBorders>
          </w:tcPr>
          <w:p>
            <w:r/>
          </w:p>
        </w:tc>
        <w:tc>
          <w:tcPr>
            <w:tcW w:type="dxa" w:w="4160"/>
            <w:vAlign w:val="top"/>
            <w:tcBorders>
              <w:top w:val="single" w:sz="8" w:space="0" w:color="DADCE0"/>
              <w:left w:val="single" w:sz="8" w:space="0" w:color="DADCE0"/>
              <w:bottom w:val="single" w:sz="8" w:space="0" w:color="DADCE0"/>
              <w:right w:val="single" w:sz="8" w:space="0" w:color="DADCE0"/>
            </w:tcBorders>
          </w:tcPr>
          <w:p>
            <w:r/>
          </w:p>
        </w:tc>
      </w:tr>
      <w:tr>
        <w:tc>
          <w:tcPr>
            <w:tcW w:type="dxa" w:w="3000"/>
            <w:vAlign w:val="top"/>
            <w:tcBorders>
              <w:top w:val="single" w:sz="8" w:space="0" w:color="DADCE0"/>
              <w:left w:val="single" w:sz="8" w:space="0" w:color="DADCE0"/>
              <w:bottom w:val="single" w:sz="8" w:space="0" w:color="DADCE0"/>
              <w:right w:val="single" w:sz="8" w:space="0" w:color="DADCE0"/>
            </w:tcBorders>
          </w:tcPr>
          <w:p>
            <w:r/>
          </w:p>
        </w:tc>
        <w:tc>
          <w:tcPr>
            <w:tcW w:type="dxa" w:w="2200"/>
            <w:vAlign w:val="top"/>
            <w:tcBorders>
              <w:top w:val="single" w:sz="8" w:space="0" w:color="DADCE0"/>
              <w:left w:val="single" w:sz="8" w:space="0" w:color="DADCE0"/>
              <w:bottom w:val="single" w:sz="8" w:space="0" w:color="DADCE0"/>
              <w:right w:val="single" w:sz="8" w:space="0" w:color="DADCE0"/>
            </w:tcBorders>
          </w:tcPr>
          <w:p>
            <w:r/>
          </w:p>
        </w:tc>
        <w:tc>
          <w:tcPr>
            <w:tcW w:type="dxa" w:w="4160"/>
            <w:vAlign w:val="top"/>
            <w:tcBorders>
              <w:top w:val="single" w:sz="8" w:space="0" w:color="DADCE0"/>
              <w:left w:val="single" w:sz="8" w:space="0" w:color="DADCE0"/>
              <w:bottom w:val="single" w:sz="8" w:space="0" w:color="DADCE0"/>
              <w:right w:val="single" w:sz="8" w:space="0" w:color="DADCE0"/>
            </w:tcBorders>
          </w:tcPr>
          <w:p>
            <w:r/>
          </w:p>
        </w:tc>
      </w:tr>
    </w:tbl>
    <w:p>
      <w:pPr>
        <w:pStyle w:val="Heading1"/>
      </w:pPr>
      <w:r>
        <w:t>6. Commitment</w:t>
      </w:r>
    </w:p>
    <w:p>
      <w:pPr>
        <w:spacing w:before="80" w:after="60"/>
      </w:pPr>
      <w:r>
        <w:rPr>
          <w:rFonts w:ascii="Arial" w:hAnsi="Arial"/>
          <w:b/>
          <w:sz w:val="22"/>
        </w:rPr>
        <w:t>Progress so far</w:t>
      </w:r>
      <w:r>
        <w:t xml:space="preserve"> - What have you already done to make this business a reality?</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p>
          <w:p>
            <w:pPr>
              <w:spacing w:after="160"/>
            </w:pPr>
          </w:p>
          <w:p>
            <w:pPr>
              <w:spacing w:after="160"/>
            </w:pPr>
          </w:p>
          <w:p>
            <w:pPr>
              <w:spacing w:after="160"/>
            </w:pPr>
          </w:p>
          <w:p>
            <w:pPr>
              <w:spacing w:after="160"/>
            </w:pPr>
          </w:p>
          <w:p>
            <w:pPr>
              <w:spacing w:after="160"/>
            </w:pPr>
          </w:p>
        </w:tc>
      </w:tr>
    </w:tbl>
    <w:p>
      <w:pPr>
        <w:spacing w:after="40"/>
      </w:pPr>
    </w:p>
    <w:p>
      <w:pPr>
        <w:spacing w:before="80" w:after="60"/>
      </w:pPr>
      <w:r>
        <w:rPr>
          <w:rFonts w:ascii="Arial" w:hAnsi="Arial"/>
          <w:b/>
          <w:sz w:val="22"/>
        </w:rPr>
        <w:t>Biggest challenge</w:t>
      </w:r>
      <w:r>
        <w:t xml:space="preserve"> - What is the biggest challenge preventing your business from growing?</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p>
          <w:p>
            <w:pPr>
              <w:spacing w:after="160"/>
            </w:pPr>
          </w:p>
          <w:p>
            <w:pPr>
              <w:spacing w:after="160"/>
            </w:pPr>
          </w:p>
          <w:p>
            <w:pPr>
              <w:spacing w:after="160"/>
            </w:pPr>
          </w:p>
          <w:p>
            <w:pPr>
              <w:spacing w:after="160"/>
            </w:pPr>
          </w:p>
          <w:p>
            <w:pPr>
              <w:spacing w:after="160"/>
            </w:pPr>
          </w:p>
        </w:tc>
      </w:tr>
    </w:tbl>
    <w:p>
      <w:pPr>
        <w:spacing w:after="40"/>
      </w:pPr>
    </w:p>
    <w:p>
      <w:pPr>
        <w:pStyle w:val="Heading1"/>
      </w:pPr>
      <w:r>
        <w:t>7. Supporting Evidence</w:t>
      </w:r>
    </w:p>
    <w:p>
      <w:pPr>
        <w:spacing w:after="200"/>
      </w:pPr>
      <w:r>
        <w:rPr>
          <w:rFonts w:ascii="Arial" w:hAnsi="Arial"/>
          <w:color w:val="555555"/>
          <w:sz w:val="20"/>
        </w:rPr>
        <w:t>Evidence is helpful, but idea-stage applicants should not be blocked because they do not have registrations or sales records yet.</w:t>
      </w:r>
    </w:p>
    <w:tbl>
      <w:tblPr>
        <w:tblW w:type="dxa" w:w="9360"/>
        <w:jc w:val="left"/>
        <w:tblLayout w:type="fixed"/>
        <w:tblLook w:firstColumn="1" w:firstRow="1" w:lastColumn="0" w:lastRow="0" w:noHBand="0" w:noVBand="1" w:val="04A0"/>
      </w:tblPr>
      <w:tblGrid>
        <w:gridCol w:w="4200"/>
        <w:gridCol w:w="1500"/>
        <w:gridCol w:w="3660"/>
      </w:tblGrid>
      <w:tr>
        <w:tc>
          <w:tcPr>
            <w:tcW w:type="dxa" w:w="4200"/>
            <w:vAlign w:val="top"/>
            <w:tcBorders>
              <w:top w:val="single" w:sz="8" w:space="0" w:color="DADCE0"/>
              <w:left w:val="single" w:sz="8" w:space="0" w:color="DADCE0"/>
              <w:bottom w:val="single" w:sz="8" w:space="0" w:color="DADCE0"/>
              <w:right w:val="single" w:sz="8" w:space="0" w:color="DADCE0"/>
            </w:tcBorders>
            <w:shd w:fill="F1F5F9"/>
          </w:tcPr>
          <w:p>
            <w:r>
              <w:rPr>
                <w:b/>
              </w:rPr>
              <w:t>Evidence to prepare</w:t>
            </w:r>
          </w:p>
        </w:tc>
        <w:tc>
          <w:tcPr>
            <w:tcW w:type="dxa" w:w="1500"/>
            <w:vAlign w:val="top"/>
            <w:tcBorders>
              <w:top w:val="single" w:sz="8" w:space="0" w:color="DADCE0"/>
              <w:left w:val="single" w:sz="8" w:space="0" w:color="DADCE0"/>
              <w:bottom w:val="single" w:sz="8" w:space="0" w:color="DADCE0"/>
              <w:right w:val="single" w:sz="8" w:space="0" w:color="DADCE0"/>
            </w:tcBorders>
            <w:shd w:fill="F1F5F9"/>
          </w:tcPr>
          <w:p>
            <w:r>
              <w:rPr>
                <w:b/>
              </w:rPr>
              <w:t>Ready?</w:t>
            </w:r>
          </w:p>
        </w:tc>
        <w:tc>
          <w:tcPr>
            <w:tcW w:type="dxa" w:w="3660"/>
            <w:vAlign w:val="top"/>
            <w:tcBorders>
              <w:top w:val="single" w:sz="8" w:space="0" w:color="DADCE0"/>
              <w:left w:val="single" w:sz="8" w:space="0" w:color="DADCE0"/>
              <w:bottom w:val="single" w:sz="8" w:space="0" w:color="DADCE0"/>
              <w:right w:val="single" w:sz="8" w:space="0" w:color="DADCE0"/>
            </w:tcBorders>
            <w:shd w:fill="F1F5F9"/>
          </w:tcPr>
          <w:p>
            <w:r>
              <w:rPr>
                <w:b/>
              </w:rPr>
              <w:t>Notes</w:t>
            </w:r>
          </w:p>
        </w:tc>
      </w:tr>
      <w:tr>
        <w:tc>
          <w:tcPr>
            <w:tcW w:type="dxa" w:w="4200"/>
            <w:vAlign w:val="top"/>
            <w:tcBorders>
              <w:top w:val="single" w:sz="8" w:space="0" w:color="DADCE0"/>
              <w:left w:val="single" w:sz="8" w:space="0" w:color="DADCE0"/>
              <w:bottom w:val="single" w:sz="8" w:space="0" w:color="DADCE0"/>
              <w:right w:val="single" w:sz="8" w:space="0" w:color="DADCE0"/>
            </w:tcBorders>
          </w:tcPr>
          <w:p>
            <w:r>
              <w:t>Photos of product, farm, workshop, shop, prototype, or work area</w:t>
            </w:r>
          </w:p>
        </w:tc>
        <w:tc>
          <w:tcPr>
            <w:tcW w:type="dxa" w:w="1500"/>
            <w:vAlign w:val="top"/>
            <w:tcBorders>
              <w:top w:val="single" w:sz="8" w:space="0" w:color="DADCE0"/>
              <w:left w:val="single" w:sz="8" w:space="0" w:color="DADCE0"/>
              <w:bottom w:val="single" w:sz="8" w:space="0" w:color="DADCE0"/>
              <w:right w:val="single" w:sz="8" w:space="0" w:color="DADCE0"/>
            </w:tcBorders>
          </w:tcPr>
          <w:p>
            <w:r/>
          </w:p>
        </w:tc>
        <w:tc>
          <w:tcPr>
            <w:tcW w:type="dxa" w:w="3660"/>
            <w:vAlign w:val="top"/>
            <w:tcBorders>
              <w:top w:val="single" w:sz="8" w:space="0" w:color="DADCE0"/>
              <w:left w:val="single" w:sz="8" w:space="0" w:color="DADCE0"/>
              <w:bottom w:val="single" w:sz="8" w:space="0" w:color="DADCE0"/>
              <w:right w:val="single" w:sz="8" w:space="0" w:color="DADCE0"/>
            </w:tcBorders>
          </w:tcPr>
          <w:p>
            <w:r/>
          </w:p>
        </w:tc>
      </w:tr>
      <w:tr>
        <w:tc>
          <w:tcPr>
            <w:tcW w:type="dxa" w:w="4200"/>
            <w:vAlign w:val="top"/>
            <w:tcBorders>
              <w:top w:val="single" w:sz="8" w:space="0" w:color="DADCE0"/>
              <w:left w:val="single" w:sz="8" w:space="0" w:color="DADCE0"/>
              <w:bottom w:val="single" w:sz="8" w:space="0" w:color="DADCE0"/>
              <w:right w:val="single" w:sz="8" w:space="0" w:color="DADCE0"/>
            </w:tcBorders>
          </w:tcPr>
          <w:p>
            <w:r>
              <w:t>Sales records or order screenshots</w:t>
            </w:r>
          </w:p>
        </w:tc>
        <w:tc>
          <w:tcPr>
            <w:tcW w:type="dxa" w:w="1500"/>
            <w:vAlign w:val="top"/>
            <w:tcBorders>
              <w:top w:val="single" w:sz="8" w:space="0" w:color="DADCE0"/>
              <w:left w:val="single" w:sz="8" w:space="0" w:color="DADCE0"/>
              <w:bottom w:val="single" w:sz="8" w:space="0" w:color="DADCE0"/>
              <w:right w:val="single" w:sz="8" w:space="0" w:color="DADCE0"/>
            </w:tcBorders>
          </w:tcPr>
          <w:p>
            <w:r/>
          </w:p>
        </w:tc>
        <w:tc>
          <w:tcPr>
            <w:tcW w:type="dxa" w:w="3660"/>
            <w:vAlign w:val="top"/>
            <w:tcBorders>
              <w:top w:val="single" w:sz="8" w:space="0" w:color="DADCE0"/>
              <w:left w:val="single" w:sz="8" w:space="0" w:color="DADCE0"/>
              <w:bottom w:val="single" w:sz="8" w:space="0" w:color="DADCE0"/>
              <w:right w:val="single" w:sz="8" w:space="0" w:color="DADCE0"/>
            </w:tcBorders>
          </w:tcPr>
          <w:p>
            <w:r/>
          </w:p>
        </w:tc>
      </w:tr>
      <w:tr>
        <w:tc>
          <w:tcPr>
            <w:tcW w:type="dxa" w:w="4200"/>
            <w:vAlign w:val="top"/>
            <w:tcBorders>
              <w:top w:val="single" w:sz="8" w:space="0" w:color="DADCE0"/>
              <w:left w:val="single" w:sz="8" w:space="0" w:color="DADCE0"/>
              <w:bottom w:val="single" w:sz="8" w:space="0" w:color="DADCE0"/>
              <w:right w:val="single" w:sz="8" w:space="0" w:color="DADCE0"/>
            </w:tcBorders>
          </w:tcPr>
          <w:p>
            <w:r>
              <w:t>Business registration or license</w:t>
            </w:r>
          </w:p>
        </w:tc>
        <w:tc>
          <w:tcPr>
            <w:tcW w:type="dxa" w:w="1500"/>
            <w:vAlign w:val="top"/>
            <w:tcBorders>
              <w:top w:val="single" w:sz="8" w:space="0" w:color="DADCE0"/>
              <w:left w:val="single" w:sz="8" w:space="0" w:color="DADCE0"/>
              <w:bottom w:val="single" w:sz="8" w:space="0" w:color="DADCE0"/>
              <w:right w:val="single" w:sz="8" w:space="0" w:color="DADCE0"/>
            </w:tcBorders>
          </w:tcPr>
          <w:p>
            <w:r/>
          </w:p>
        </w:tc>
        <w:tc>
          <w:tcPr>
            <w:tcW w:type="dxa" w:w="3660"/>
            <w:vAlign w:val="top"/>
            <w:tcBorders>
              <w:top w:val="single" w:sz="8" w:space="0" w:color="DADCE0"/>
              <w:left w:val="single" w:sz="8" w:space="0" w:color="DADCE0"/>
              <w:bottom w:val="single" w:sz="8" w:space="0" w:color="DADCE0"/>
              <w:right w:val="single" w:sz="8" w:space="0" w:color="DADCE0"/>
            </w:tcBorders>
          </w:tcPr>
          <w:p>
            <w:r/>
          </w:p>
        </w:tc>
      </w:tr>
      <w:tr>
        <w:tc>
          <w:tcPr>
            <w:tcW w:type="dxa" w:w="4200"/>
            <w:vAlign w:val="top"/>
            <w:tcBorders>
              <w:top w:val="single" w:sz="8" w:space="0" w:color="DADCE0"/>
              <w:left w:val="single" w:sz="8" w:space="0" w:color="DADCE0"/>
              <w:bottom w:val="single" w:sz="8" w:space="0" w:color="DADCE0"/>
              <w:right w:val="single" w:sz="8" w:space="0" w:color="DADCE0"/>
            </w:tcBorders>
          </w:tcPr>
          <w:p>
            <w:r>
              <w:t>Product samples or demo material</w:t>
            </w:r>
          </w:p>
        </w:tc>
        <w:tc>
          <w:tcPr>
            <w:tcW w:type="dxa" w:w="1500"/>
            <w:vAlign w:val="top"/>
            <w:tcBorders>
              <w:top w:val="single" w:sz="8" w:space="0" w:color="DADCE0"/>
              <w:left w:val="single" w:sz="8" w:space="0" w:color="DADCE0"/>
              <w:bottom w:val="single" w:sz="8" w:space="0" w:color="DADCE0"/>
              <w:right w:val="single" w:sz="8" w:space="0" w:color="DADCE0"/>
            </w:tcBorders>
          </w:tcPr>
          <w:p>
            <w:r/>
          </w:p>
        </w:tc>
        <w:tc>
          <w:tcPr>
            <w:tcW w:type="dxa" w:w="3660"/>
            <w:vAlign w:val="top"/>
            <w:tcBorders>
              <w:top w:val="single" w:sz="8" w:space="0" w:color="DADCE0"/>
              <w:left w:val="single" w:sz="8" w:space="0" w:color="DADCE0"/>
              <w:bottom w:val="single" w:sz="8" w:space="0" w:color="DADCE0"/>
              <w:right w:val="single" w:sz="8" w:space="0" w:color="DADCE0"/>
            </w:tcBorders>
          </w:tcPr>
          <w:p>
            <w:r/>
          </w:p>
        </w:tc>
      </w:tr>
      <w:tr>
        <w:tc>
          <w:tcPr>
            <w:tcW w:type="dxa" w:w="4200"/>
            <w:vAlign w:val="top"/>
            <w:tcBorders>
              <w:top w:val="single" w:sz="8" w:space="0" w:color="DADCE0"/>
              <w:left w:val="single" w:sz="8" w:space="0" w:color="DADCE0"/>
              <w:bottom w:val="single" w:sz="8" w:space="0" w:color="DADCE0"/>
              <w:right w:val="single" w:sz="8" w:space="0" w:color="DADCE0"/>
            </w:tcBorders>
          </w:tcPr>
          <w:p>
            <w:r>
              <w:t>Other proof of progress</w:t>
            </w:r>
          </w:p>
        </w:tc>
        <w:tc>
          <w:tcPr>
            <w:tcW w:type="dxa" w:w="1500"/>
            <w:vAlign w:val="top"/>
            <w:tcBorders>
              <w:top w:val="single" w:sz="8" w:space="0" w:color="DADCE0"/>
              <w:left w:val="single" w:sz="8" w:space="0" w:color="DADCE0"/>
              <w:bottom w:val="single" w:sz="8" w:space="0" w:color="DADCE0"/>
              <w:right w:val="single" w:sz="8" w:space="0" w:color="DADCE0"/>
            </w:tcBorders>
          </w:tcPr>
          <w:p>
            <w:r/>
          </w:p>
        </w:tc>
        <w:tc>
          <w:tcPr>
            <w:tcW w:type="dxa" w:w="3660"/>
            <w:vAlign w:val="top"/>
            <w:tcBorders>
              <w:top w:val="single" w:sz="8" w:space="0" w:color="DADCE0"/>
              <w:left w:val="single" w:sz="8" w:space="0" w:color="DADCE0"/>
              <w:bottom w:val="single" w:sz="8" w:space="0" w:color="DADCE0"/>
              <w:right w:val="single" w:sz="8" w:space="0" w:color="DADCE0"/>
            </w:tcBorders>
          </w:tcPr>
          <w:p>
            <w:r/>
          </w:p>
        </w:tc>
      </w:tr>
    </w:tbl>
    <w:p>
      <w:pPr>
        <w:pStyle w:val="Heading1"/>
      </w:pPr>
      <w:r>
        <w:t>Phase 2: Shortlisting</w:t>
      </w:r>
    </w:p>
    <w:p>
      <w:pPr>
        <w:spacing w:after="200"/>
      </w:pPr>
      <w:r>
        <w:rPr>
          <w:rFonts w:ascii="Arial" w:hAnsi="Arial"/>
          <w:color w:val="555555"/>
          <w:sz w:val="20"/>
        </w:rPr>
        <w:t>Only the strongest applications proceed. Shortlisted Builders may be invited to pitch, answer judges questions, and demonstrate products or prototypes where applicable.</w:t>
      </w:r>
    </w:p>
    <w:p>
      <w:pPr>
        <w:spacing w:before="80" w:after="60"/>
      </w:pPr>
      <w:r>
        <w:rPr>
          <w:rFonts w:ascii="Arial" w:hAnsi="Arial"/>
          <w:b/>
          <w:sz w:val="22"/>
        </w:rPr>
        <w:t>Pitch preparation notes</w:t>
      </w:r>
      <w:r>
        <w:t xml:space="preserve"> - Write the strongest points you would include in a short pitch.</w:t>
      </w:r>
    </w:p>
    <w:tbl>
      <w:tblPr>
        <w:tblW w:type="dxa" w:w="9360"/>
        <w:jc w:val="left"/>
        <w:tblLayout w:type="fixed"/>
        <w:tblLook w:firstColumn="1" w:firstRow="1" w:lastColumn="0" w:lastRow="0" w:noHBand="0" w:noVBand="1" w:val="04A0"/>
      </w:tblPr>
      <w:tblGrid>
        <w:gridCol w:w="9360"/>
      </w:tblGrid>
      <w:tr>
        <w:tc>
          <w:tcPr>
            <w:tcW w:type="dxa" w:w="9360"/>
            <w:vAlign w:val="top"/>
            <w:tcBorders>
              <w:top w:val="single" w:sz="8" w:space="0" w:color="DADCE0"/>
              <w:left w:val="single" w:sz="8" w:space="0" w:color="DADCE0"/>
              <w:bottom w:val="single" w:sz="8" w:space="0" w:color="DADCE0"/>
              <w:right w:val="single" w:sz="8" w:space="0" w:color="DADCE0"/>
            </w:tcBorders>
            <w:shd w:fill="F8FAFC"/>
          </w:tcPr>
          <w:p>
            <w:r/>
          </w:p>
          <w:p>
            <w:pPr>
              <w:spacing w:after="160"/>
            </w:pPr>
          </w:p>
          <w:p>
            <w:pPr>
              <w:spacing w:after="160"/>
            </w:pPr>
          </w:p>
          <w:p>
            <w:pPr>
              <w:spacing w:after="160"/>
            </w:pPr>
          </w:p>
          <w:p>
            <w:pPr>
              <w:spacing w:after="160"/>
            </w:pPr>
          </w:p>
          <w:p>
            <w:pPr>
              <w:spacing w:after="160"/>
            </w:pPr>
          </w:p>
          <w:p>
            <w:pPr>
              <w:spacing w:after="160"/>
            </w:pPr>
          </w:p>
        </w:tc>
      </w:tr>
    </w:tbl>
    <w:p>
      <w:pPr>
        <w:spacing w:after="40"/>
      </w:pPr>
    </w:p>
    <w:p>
      <w:pPr>
        <w:jc w:val="center"/>
      </w:pPr>
      <w:r>
        <w:rPr>
          <w:color w:val="555555"/>
          <w:sz w:val="18"/>
        </w:rPr>
        <w:t>Paul Katema Foundation - Young Builders Challenge 2.0</w:t>
      </w:r>
    </w:p>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20" w:line="276" w:lineRule="auto"/>
      <w:outlineLvl w:val="0"/>
    </w:pPr>
    <w:rPr>
      <w:rFonts w:asciiTheme="majorHAnsi" w:eastAsiaTheme="majorEastAsia" w:hAnsiTheme="majorHAnsi" w:cstheme="majorBidi" w:ascii="Arial" w:hAnsi="Arial" w:eastAsia="Arial"/>
      <w:b w:val="0"/>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360" w:after="120" w:line="276" w:lineRule="auto"/>
      <w:outlineLvl w:val="1"/>
    </w:pPr>
    <w:rPr>
      <w:rFonts w:asciiTheme="majorHAnsi" w:eastAsiaTheme="majorEastAsia" w:hAnsiTheme="majorHAnsi" w:cstheme="majorBidi" w:ascii="Arial" w:hAnsi="Arial" w:eastAsia="Arial"/>
      <w:b w:val="0"/>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320" w:after="80" w:line="276" w:lineRule="auto"/>
      <w:outlineLvl w:val="2"/>
    </w:pPr>
    <w:rPr>
      <w:rFonts w:asciiTheme="majorHAnsi" w:eastAsiaTheme="majorEastAsia" w:hAnsiTheme="majorHAnsi" w:cstheme="majorBidi" w:ascii="Arial" w:hAnsi="Arial" w:eastAsia="Arial"/>
      <w:b w:val="0"/>
      <w:bCs/>
      <w:color w:val="434343"/>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